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132" w:rsidRDefault="003B7C89" w:rsidP="0037113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0429">
        <w:rPr>
          <w:rFonts w:ascii="Times New Roman" w:hAnsi="Times New Roman" w:cs="Times New Roman"/>
          <w:sz w:val="28"/>
          <w:szCs w:val="28"/>
        </w:rPr>
        <w:t xml:space="preserve"> </w:t>
      </w:r>
      <w:r w:rsidR="00371132">
        <w:rPr>
          <w:rFonts w:ascii="Times New Roman" w:hAnsi="Times New Roman" w:cs="Times New Roman"/>
          <w:sz w:val="28"/>
          <w:szCs w:val="28"/>
        </w:rPr>
        <w:t>АДМИНИСТРАЦИЯ ТАТ-ВЕРХ-ГОНЬБИНСКОГО</w:t>
      </w:r>
    </w:p>
    <w:p w:rsidR="00371132" w:rsidRDefault="00371132" w:rsidP="0037113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371132" w:rsidRDefault="00371132" w:rsidP="0037113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МАЛМЫЖСКОГО РАЙОНА КИРОВСКОЙ ОБЛАСТИ</w:t>
      </w:r>
    </w:p>
    <w:p w:rsidR="00371132" w:rsidRDefault="00371132" w:rsidP="0037113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71132" w:rsidRDefault="00371132" w:rsidP="00371132">
      <w:pPr>
        <w:pStyle w:val="ConsPlusTitle"/>
        <w:widowControl/>
        <w:tabs>
          <w:tab w:val="left" w:pos="405"/>
        </w:tabs>
        <w:rPr>
          <w:rFonts w:ascii="Times New Roman" w:hAnsi="Times New Roman" w:cs="Times New Roman"/>
          <w:sz w:val="28"/>
          <w:szCs w:val="28"/>
        </w:rPr>
      </w:pPr>
    </w:p>
    <w:p w:rsidR="00371132" w:rsidRDefault="00371132" w:rsidP="0037113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71132" w:rsidRDefault="00371132" w:rsidP="0037113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371132" w:rsidRDefault="0074623A" w:rsidP="0037113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30.09.2020</w:t>
      </w:r>
      <w:r w:rsidR="0037113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</w:t>
      </w:r>
      <w:r w:rsidR="009B506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</w:t>
      </w:r>
      <w:r w:rsidR="00371132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25</w:t>
      </w:r>
    </w:p>
    <w:p w:rsidR="00371132" w:rsidRDefault="00371132" w:rsidP="00371132">
      <w:pPr>
        <w:pStyle w:val="ConsPlusTitle"/>
        <w:widowControl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село Тат-Верх-Гоньба</w:t>
      </w:r>
    </w:p>
    <w:p w:rsidR="00890EA2" w:rsidRDefault="00890EA2" w:rsidP="00890EA2">
      <w:pPr>
        <w:jc w:val="center"/>
        <w:rPr>
          <w:b/>
          <w:sz w:val="28"/>
          <w:szCs w:val="28"/>
        </w:rPr>
      </w:pPr>
    </w:p>
    <w:p w:rsidR="00890EA2" w:rsidRDefault="00890EA2" w:rsidP="00890EA2">
      <w:pPr>
        <w:ind w:left="851" w:right="266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Об упорядочении</w:t>
      </w:r>
      <w:r>
        <w:rPr>
          <w:b/>
          <w:bCs/>
          <w:color w:val="000000"/>
          <w:sz w:val="28"/>
          <w:szCs w:val="28"/>
        </w:rPr>
        <w:t xml:space="preserve"> адресного хозяйства</w:t>
      </w:r>
    </w:p>
    <w:p w:rsidR="00890EA2" w:rsidRDefault="00890EA2" w:rsidP="00890E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890EA2" w:rsidRDefault="00890EA2" w:rsidP="00890E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proofErr w:type="gramStart"/>
      <w:r>
        <w:rPr>
          <w:sz w:val="28"/>
          <w:szCs w:val="28"/>
        </w:rPr>
        <w:t xml:space="preserve">В соответствии с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администрации </w:t>
      </w:r>
      <w:proofErr w:type="spellStart"/>
      <w:r w:rsidR="00371132"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</w:t>
      </w:r>
      <w:r w:rsidR="00371132">
        <w:rPr>
          <w:sz w:val="28"/>
          <w:szCs w:val="28"/>
        </w:rPr>
        <w:t>о</w:t>
      </w:r>
      <w:proofErr w:type="spellEnd"/>
      <w:r w:rsidR="00371132">
        <w:rPr>
          <w:sz w:val="28"/>
          <w:szCs w:val="28"/>
        </w:rPr>
        <w:t xml:space="preserve"> района Кировской области от 20</w:t>
      </w:r>
      <w:r w:rsidR="00810B67">
        <w:rPr>
          <w:sz w:val="28"/>
          <w:szCs w:val="28"/>
        </w:rPr>
        <w:t xml:space="preserve">.04.2015 № </w:t>
      </w:r>
      <w:r w:rsidR="00371132">
        <w:rPr>
          <w:sz w:val="28"/>
          <w:szCs w:val="28"/>
        </w:rPr>
        <w:t>6</w:t>
      </w:r>
      <w:r>
        <w:rPr>
          <w:sz w:val="28"/>
          <w:szCs w:val="28"/>
        </w:rPr>
        <w:t xml:space="preserve"> «Об утверждении Правил присвоения, изменения и аннулирования адресов», администрация </w:t>
      </w:r>
      <w:proofErr w:type="spellStart"/>
      <w:r w:rsidR="00371132"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сельского поселения 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ПОСТАНОВЛЯЕТ:</w:t>
      </w:r>
      <w:proofErr w:type="gramEnd"/>
    </w:p>
    <w:p w:rsidR="00890EA2" w:rsidRDefault="00890EA2" w:rsidP="00890E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br/>
        <w:t xml:space="preserve">          1. Присвоить адрес объе</w:t>
      </w:r>
      <w:r w:rsidR="00810B67">
        <w:rPr>
          <w:sz w:val="28"/>
          <w:szCs w:val="28"/>
        </w:rPr>
        <w:t xml:space="preserve">ктам адресации </w:t>
      </w:r>
      <w:proofErr w:type="spellStart"/>
      <w:r w:rsidR="00371132"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</w:t>
      </w:r>
      <w:r w:rsidR="0098675C">
        <w:rPr>
          <w:sz w:val="28"/>
          <w:szCs w:val="28"/>
        </w:rPr>
        <w:t>ой области, согласно приложению № 1</w:t>
      </w:r>
      <w:r w:rsidR="006170B5">
        <w:rPr>
          <w:sz w:val="28"/>
          <w:szCs w:val="28"/>
        </w:rPr>
        <w:t>.</w:t>
      </w:r>
    </w:p>
    <w:p w:rsidR="00890EA2" w:rsidRDefault="00890EA2" w:rsidP="00890E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Настоящее постановление  подлежит опубликованию в Информационном бюллетене органов местного самоуправления </w:t>
      </w:r>
      <w:proofErr w:type="spellStart"/>
      <w:r w:rsidR="00371132">
        <w:rPr>
          <w:sz w:val="28"/>
          <w:szCs w:val="28"/>
        </w:rPr>
        <w:t>Тат-Верх-Гоньбинского</w:t>
      </w:r>
      <w:proofErr w:type="spellEnd"/>
      <w:r w:rsidR="00810B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района Кировской области и размещению на официальном сайте органов местного самоуправления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в информационно-телекоммуникационной сети «Интернет».</w:t>
      </w:r>
    </w:p>
    <w:p w:rsidR="00890EA2" w:rsidRDefault="00890EA2" w:rsidP="00890E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890EA2" w:rsidRDefault="00890EA2" w:rsidP="00890E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 Постановление вступает в силу со дня его подписания.</w:t>
      </w:r>
    </w:p>
    <w:p w:rsidR="00890EA2" w:rsidRDefault="00890EA2" w:rsidP="00890EA2">
      <w:pPr>
        <w:jc w:val="both"/>
        <w:rPr>
          <w:sz w:val="28"/>
          <w:szCs w:val="28"/>
        </w:rPr>
      </w:pPr>
    </w:p>
    <w:p w:rsidR="00890EA2" w:rsidRDefault="00890EA2" w:rsidP="00890EA2">
      <w:pPr>
        <w:jc w:val="both"/>
        <w:rPr>
          <w:sz w:val="28"/>
          <w:szCs w:val="28"/>
        </w:rPr>
      </w:pPr>
    </w:p>
    <w:p w:rsidR="00371132" w:rsidRDefault="0016267D" w:rsidP="00371132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37113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71132">
        <w:rPr>
          <w:sz w:val="28"/>
          <w:szCs w:val="28"/>
        </w:rPr>
        <w:t xml:space="preserve"> администрации</w:t>
      </w:r>
    </w:p>
    <w:p w:rsidR="00371132" w:rsidRDefault="00371132" w:rsidP="0037113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Тат-Верх-Гоньбинского</w:t>
      </w:r>
      <w:proofErr w:type="spellEnd"/>
    </w:p>
    <w:p w:rsidR="00371132" w:rsidRDefault="00371132" w:rsidP="00371132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</w:t>
      </w:r>
      <w:r w:rsidR="0016267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16267D">
        <w:rPr>
          <w:sz w:val="28"/>
          <w:szCs w:val="28"/>
        </w:rPr>
        <w:t>А.И.Шакиров</w:t>
      </w:r>
    </w:p>
    <w:p w:rsidR="00371132" w:rsidRDefault="00371132" w:rsidP="00371132">
      <w:pPr>
        <w:rPr>
          <w:sz w:val="28"/>
          <w:szCs w:val="28"/>
        </w:rPr>
      </w:pPr>
    </w:p>
    <w:p w:rsidR="00890EA2" w:rsidRDefault="00890EA2" w:rsidP="00890EA2">
      <w:pPr>
        <w:jc w:val="right"/>
        <w:rPr>
          <w:color w:val="000000"/>
          <w:sz w:val="28"/>
          <w:szCs w:val="28"/>
        </w:rPr>
      </w:pPr>
    </w:p>
    <w:p w:rsidR="00890EA2" w:rsidRDefault="00890EA2" w:rsidP="00890EA2">
      <w:pPr>
        <w:suppressAutoHyphens w:val="0"/>
        <w:spacing w:line="240" w:lineRule="auto"/>
        <w:sectPr w:rsidR="00890EA2" w:rsidSect="00810B67">
          <w:pgSz w:w="11906" w:h="16838"/>
          <w:pgMar w:top="1134" w:right="1133" w:bottom="1134" w:left="1134" w:header="720" w:footer="720" w:gutter="0"/>
          <w:cols w:space="720"/>
          <w:docGrid w:linePitch="326"/>
        </w:sectPr>
      </w:pPr>
    </w:p>
    <w:tbl>
      <w:tblPr>
        <w:tblW w:w="15330" w:type="dxa"/>
        <w:tblInd w:w="-186" w:type="dxa"/>
        <w:tblLayout w:type="fixed"/>
        <w:tblLook w:val="04A0"/>
      </w:tblPr>
      <w:tblGrid>
        <w:gridCol w:w="7665"/>
        <w:gridCol w:w="7665"/>
      </w:tblGrid>
      <w:tr w:rsidR="00890EA2" w:rsidTr="00677542">
        <w:tc>
          <w:tcPr>
            <w:tcW w:w="7393" w:type="dxa"/>
          </w:tcPr>
          <w:p w:rsidR="00890EA2" w:rsidRDefault="00890EA2" w:rsidP="00A04E7E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  <w:p w:rsidR="00A43C2D" w:rsidRDefault="00A43C2D" w:rsidP="00A43C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</w:t>
            </w:r>
          </w:p>
          <w:p w:rsidR="00A43C2D" w:rsidRDefault="00A43C2D" w:rsidP="00A43C2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7393" w:type="dxa"/>
          </w:tcPr>
          <w:p w:rsidR="006170B5" w:rsidRDefault="00A43C2D" w:rsidP="00A43C2D">
            <w:pPr>
              <w:tabs>
                <w:tab w:val="left" w:pos="4516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Приложение № 1</w:t>
            </w:r>
          </w:p>
          <w:p w:rsidR="00A43C2D" w:rsidRDefault="00A43C2D" w:rsidP="00A43C2D">
            <w:pPr>
              <w:tabs>
                <w:tab w:val="left" w:pos="4516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к постановлению администрации</w:t>
            </w:r>
          </w:p>
          <w:p w:rsidR="00A43C2D" w:rsidRDefault="00A43C2D" w:rsidP="00A43C2D">
            <w:pPr>
              <w:tabs>
                <w:tab w:val="left" w:pos="4516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</w:t>
            </w:r>
            <w:proofErr w:type="spellStart"/>
            <w:r>
              <w:rPr>
                <w:color w:val="000000"/>
                <w:sz w:val="28"/>
                <w:szCs w:val="28"/>
              </w:rPr>
              <w:t>Тат-Верх-Гоньбинского</w:t>
            </w:r>
            <w:proofErr w:type="spellEnd"/>
            <w:r w:rsidR="00C775C4">
              <w:rPr>
                <w:color w:val="000000"/>
                <w:sz w:val="28"/>
                <w:szCs w:val="28"/>
              </w:rPr>
              <w:t xml:space="preserve"> </w:t>
            </w:r>
          </w:p>
          <w:p w:rsidR="00C775C4" w:rsidRDefault="00C775C4" w:rsidP="00A43C2D">
            <w:pPr>
              <w:tabs>
                <w:tab w:val="left" w:pos="4516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сельского поселения</w:t>
            </w:r>
          </w:p>
          <w:p w:rsidR="00C775C4" w:rsidRDefault="00C775C4" w:rsidP="00A43C2D">
            <w:pPr>
              <w:tabs>
                <w:tab w:val="left" w:pos="4516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от </w:t>
            </w:r>
            <w:r w:rsidR="0074623A">
              <w:rPr>
                <w:color w:val="000000"/>
                <w:sz w:val="28"/>
                <w:szCs w:val="28"/>
              </w:rPr>
              <w:t>30.09.2020</w:t>
            </w:r>
            <w:r>
              <w:rPr>
                <w:color w:val="000000"/>
                <w:sz w:val="28"/>
                <w:szCs w:val="28"/>
              </w:rPr>
              <w:t xml:space="preserve"> № </w:t>
            </w:r>
            <w:r w:rsidR="0074623A">
              <w:rPr>
                <w:color w:val="000000"/>
                <w:sz w:val="28"/>
                <w:szCs w:val="28"/>
              </w:rPr>
              <w:t>25</w:t>
            </w:r>
            <w:r w:rsidR="002524A9">
              <w:rPr>
                <w:color w:val="000000"/>
                <w:sz w:val="28"/>
                <w:szCs w:val="28"/>
              </w:rPr>
              <w:t xml:space="preserve"> </w:t>
            </w:r>
          </w:p>
          <w:p w:rsidR="00A43C2D" w:rsidRDefault="00A43C2D" w:rsidP="00A43C2D">
            <w:pPr>
              <w:tabs>
                <w:tab w:val="left" w:pos="4516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</w:t>
            </w: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170B5" w:rsidRDefault="006170B5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A43C2D" w:rsidRDefault="00371132" w:rsidP="00A43C2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</w:t>
            </w:r>
          </w:p>
          <w:p w:rsidR="00890EA2" w:rsidRDefault="00890EA2">
            <w:pPr>
              <w:rPr>
                <w:color w:val="000000"/>
                <w:sz w:val="28"/>
                <w:szCs w:val="28"/>
              </w:rPr>
            </w:pPr>
          </w:p>
          <w:p w:rsidR="00FB135F" w:rsidRDefault="00FB135F">
            <w:pPr>
              <w:rPr>
                <w:color w:val="000000"/>
                <w:sz w:val="28"/>
                <w:szCs w:val="28"/>
              </w:rPr>
            </w:pPr>
          </w:p>
          <w:p w:rsidR="00890EA2" w:rsidRDefault="00890EA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-1385"/>
        <w:tblW w:w="15330" w:type="dxa"/>
        <w:tblLayout w:type="fixed"/>
        <w:tblLook w:val="04A0"/>
      </w:tblPr>
      <w:tblGrid>
        <w:gridCol w:w="1386"/>
        <w:gridCol w:w="1978"/>
        <w:gridCol w:w="1389"/>
        <w:gridCol w:w="1309"/>
        <w:gridCol w:w="1818"/>
        <w:gridCol w:w="1335"/>
        <w:gridCol w:w="2016"/>
        <w:gridCol w:w="1669"/>
        <w:gridCol w:w="992"/>
        <w:gridCol w:w="1438"/>
      </w:tblGrid>
      <w:tr w:rsidR="00677542" w:rsidTr="00677542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Объект адресации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Кадастровый номер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Страна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Субъект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Муниципальный</w:t>
            </w:r>
          </w:p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район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 поселение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Населенный пункт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З</w:t>
            </w:r>
            <w:proofErr w:type="gramEnd"/>
            <w:r>
              <w:rPr>
                <w:color w:val="000000"/>
                <w:sz w:val="22"/>
                <w:szCs w:val="22"/>
              </w:rPr>
              <w:t>/У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542" w:rsidRDefault="00677542" w:rsidP="00677542">
            <w:r>
              <w:rPr>
                <w:color w:val="000000"/>
                <w:sz w:val="22"/>
                <w:szCs w:val="22"/>
              </w:rPr>
              <w:t>Площадь объекта</w:t>
            </w:r>
          </w:p>
        </w:tc>
      </w:tr>
      <w:tr w:rsidR="00677542" w:rsidTr="00677542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7542" w:rsidRPr="00474A36" w:rsidRDefault="00677542" w:rsidP="00A04E7E">
            <w:pPr>
              <w:rPr>
                <w:color w:val="000000"/>
              </w:rPr>
            </w:pPr>
            <w:r w:rsidRPr="00474A36">
              <w:rPr>
                <w:color w:val="000000"/>
                <w:sz w:val="22"/>
                <w:szCs w:val="22"/>
              </w:rPr>
              <w:t>43:17:</w:t>
            </w:r>
            <w:r w:rsidR="00371132" w:rsidRPr="00474A36">
              <w:rPr>
                <w:color w:val="000000"/>
                <w:sz w:val="22"/>
                <w:szCs w:val="22"/>
              </w:rPr>
              <w:t>53040</w:t>
            </w:r>
            <w:r w:rsidR="00A04E7E">
              <w:rPr>
                <w:color w:val="000000"/>
                <w:sz w:val="22"/>
                <w:szCs w:val="22"/>
              </w:rPr>
              <w:t>1</w:t>
            </w:r>
            <w:r w:rsidR="0016267D" w:rsidRPr="00474A36">
              <w:rPr>
                <w:color w:val="000000"/>
                <w:sz w:val="22"/>
                <w:szCs w:val="22"/>
              </w:rPr>
              <w:t>:</w:t>
            </w:r>
            <w:r w:rsidR="00A04E7E"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Кировская область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Малмыжский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371132" w:rsidP="00677542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Тат-Верх-Гоньбинское</w:t>
            </w:r>
            <w:proofErr w:type="spellEnd"/>
            <w:r w:rsidR="00677542">
              <w:rPr>
                <w:color w:val="000000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37113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с. </w:t>
            </w:r>
            <w:r w:rsidR="00371132">
              <w:rPr>
                <w:color w:val="000000"/>
                <w:sz w:val="22"/>
                <w:szCs w:val="22"/>
              </w:rPr>
              <w:t>Тат-Верх-Гоньба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A04E7E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Мира</w:t>
            </w:r>
            <w:r w:rsidR="00F40417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7542" w:rsidRDefault="00A04E7E" w:rsidP="00677542">
            <w:pPr>
              <w:rPr>
                <w:color w:val="000000"/>
              </w:rPr>
            </w:pPr>
            <w:r>
              <w:rPr>
                <w:color w:val="000000"/>
              </w:rPr>
              <w:t>53б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542" w:rsidRDefault="00A04E7E" w:rsidP="00677542">
            <w:r>
              <w:t>5170</w:t>
            </w:r>
          </w:p>
        </w:tc>
      </w:tr>
      <w:tr w:rsidR="00677542" w:rsidTr="00677542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7542" w:rsidRPr="00474A36" w:rsidRDefault="00677542" w:rsidP="00B23842">
            <w:pPr>
              <w:rPr>
                <w:color w:val="000000"/>
              </w:rPr>
            </w:pPr>
            <w:r w:rsidRPr="00474A36">
              <w:rPr>
                <w:color w:val="000000"/>
                <w:sz w:val="22"/>
                <w:szCs w:val="22"/>
              </w:rPr>
              <w:t>43:17:</w:t>
            </w:r>
            <w:r w:rsidR="00B23842" w:rsidRPr="00474A36">
              <w:rPr>
                <w:color w:val="000000"/>
                <w:sz w:val="22"/>
                <w:szCs w:val="22"/>
              </w:rPr>
              <w:t>530402</w:t>
            </w:r>
            <w:r w:rsidR="00C30360" w:rsidRPr="00474A36">
              <w:rPr>
                <w:color w:val="000000"/>
                <w:sz w:val="22"/>
                <w:szCs w:val="22"/>
              </w:rPr>
              <w:t>:</w:t>
            </w:r>
            <w:r w:rsidR="00A04E7E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Кировская область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677542" w:rsidP="00677542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Малмыжский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C30360" w:rsidP="00677542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Тат-Верх-Гоньбинское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C30360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с. Тат-Верх-Гоньба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7542" w:rsidRDefault="00B23842" w:rsidP="0067754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Мира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7542" w:rsidRDefault="00A04E7E" w:rsidP="00677542">
            <w:pPr>
              <w:rPr>
                <w:color w:val="000000"/>
              </w:rPr>
            </w:pPr>
            <w:r>
              <w:rPr>
                <w:color w:val="000000"/>
              </w:rPr>
              <w:t>36б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542" w:rsidRDefault="00A04E7E" w:rsidP="00677542">
            <w:r>
              <w:t>2694</w:t>
            </w:r>
          </w:p>
        </w:tc>
      </w:tr>
    </w:tbl>
    <w:p w:rsidR="0067161F" w:rsidRDefault="001103AB" w:rsidP="001103A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p w:rsidR="0067161F" w:rsidRDefault="00F757F0" w:rsidP="00AD636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17BF">
        <w:rPr>
          <w:sz w:val="28"/>
          <w:szCs w:val="28"/>
        </w:rPr>
        <w:t xml:space="preserve"> </w:t>
      </w:r>
    </w:p>
    <w:sectPr w:rsidR="0067161F" w:rsidSect="00810B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ucida Sans">
    <w:charset w:val="80"/>
    <w:family w:val="swiss"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90EA2"/>
    <w:rsid w:val="000456B1"/>
    <w:rsid w:val="00054A7E"/>
    <w:rsid w:val="00062F46"/>
    <w:rsid w:val="00073BF6"/>
    <w:rsid w:val="000822A4"/>
    <w:rsid w:val="000B6316"/>
    <w:rsid w:val="000D09C0"/>
    <w:rsid w:val="000F2F45"/>
    <w:rsid w:val="00106269"/>
    <w:rsid w:val="001103AB"/>
    <w:rsid w:val="0011168F"/>
    <w:rsid w:val="00114217"/>
    <w:rsid w:val="00133A73"/>
    <w:rsid w:val="00136062"/>
    <w:rsid w:val="001402BD"/>
    <w:rsid w:val="0016267D"/>
    <w:rsid w:val="001657E0"/>
    <w:rsid w:val="00171AC6"/>
    <w:rsid w:val="00182AB8"/>
    <w:rsid w:val="001836C2"/>
    <w:rsid w:val="001970C9"/>
    <w:rsid w:val="001C01AE"/>
    <w:rsid w:val="001C1638"/>
    <w:rsid w:val="001D188C"/>
    <w:rsid w:val="001E439B"/>
    <w:rsid w:val="001E4405"/>
    <w:rsid w:val="001E5B86"/>
    <w:rsid w:val="00213D4E"/>
    <w:rsid w:val="00225D7C"/>
    <w:rsid w:val="00225EA5"/>
    <w:rsid w:val="002319A7"/>
    <w:rsid w:val="002426A2"/>
    <w:rsid w:val="00244E63"/>
    <w:rsid w:val="002524A9"/>
    <w:rsid w:val="00256DEF"/>
    <w:rsid w:val="00266DCF"/>
    <w:rsid w:val="00287188"/>
    <w:rsid w:val="00296147"/>
    <w:rsid w:val="002B6FC5"/>
    <w:rsid w:val="002F4C03"/>
    <w:rsid w:val="002F7F5B"/>
    <w:rsid w:val="00303CCD"/>
    <w:rsid w:val="003315D6"/>
    <w:rsid w:val="00350652"/>
    <w:rsid w:val="00350FE6"/>
    <w:rsid w:val="00371132"/>
    <w:rsid w:val="00377DFC"/>
    <w:rsid w:val="00380B19"/>
    <w:rsid w:val="00393BC7"/>
    <w:rsid w:val="003A7506"/>
    <w:rsid w:val="003B4C50"/>
    <w:rsid w:val="003B7C89"/>
    <w:rsid w:val="003C5AB0"/>
    <w:rsid w:val="003E05EA"/>
    <w:rsid w:val="0041251B"/>
    <w:rsid w:val="00445A42"/>
    <w:rsid w:val="004629E5"/>
    <w:rsid w:val="004654B0"/>
    <w:rsid w:val="00474A36"/>
    <w:rsid w:val="00475DE2"/>
    <w:rsid w:val="0048048B"/>
    <w:rsid w:val="00485DA4"/>
    <w:rsid w:val="00486D22"/>
    <w:rsid w:val="00493118"/>
    <w:rsid w:val="00497271"/>
    <w:rsid w:val="004A52CC"/>
    <w:rsid w:val="004B3F30"/>
    <w:rsid w:val="004C36A7"/>
    <w:rsid w:val="004D3264"/>
    <w:rsid w:val="004F0D4A"/>
    <w:rsid w:val="005023E4"/>
    <w:rsid w:val="00507180"/>
    <w:rsid w:val="00530F83"/>
    <w:rsid w:val="00537D6D"/>
    <w:rsid w:val="00543548"/>
    <w:rsid w:val="005469CE"/>
    <w:rsid w:val="00553085"/>
    <w:rsid w:val="00567481"/>
    <w:rsid w:val="00587315"/>
    <w:rsid w:val="00590D3F"/>
    <w:rsid w:val="00591DE3"/>
    <w:rsid w:val="005B3A18"/>
    <w:rsid w:val="005D7334"/>
    <w:rsid w:val="005F1A14"/>
    <w:rsid w:val="00613FF3"/>
    <w:rsid w:val="006170B5"/>
    <w:rsid w:val="0067161F"/>
    <w:rsid w:val="00677542"/>
    <w:rsid w:val="006823FF"/>
    <w:rsid w:val="00693BC4"/>
    <w:rsid w:val="006C4A08"/>
    <w:rsid w:val="006D14AC"/>
    <w:rsid w:val="006E4E65"/>
    <w:rsid w:val="006E6419"/>
    <w:rsid w:val="007018B3"/>
    <w:rsid w:val="0070478C"/>
    <w:rsid w:val="007118C0"/>
    <w:rsid w:val="00743587"/>
    <w:rsid w:val="0074623A"/>
    <w:rsid w:val="00751C62"/>
    <w:rsid w:val="00775963"/>
    <w:rsid w:val="00780D7B"/>
    <w:rsid w:val="007A7A15"/>
    <w:rsid w:val="007B1235"/>
    <w:rsid w:val="007C4134"/>
    <w:rsid w:val="007E525C"/>
    <w:rsid w:val="008048DA"/>
    <w:rsid w:val="00810B67"/>
    <w:rsid w:val="00823F24"/>
    <w:rsid w:val="00843A0C"/>
    <w:rsid w:val="00857827"/>
    <w:rsid w:val="00863FDC"/>
    <w:rsid w:val="0086648F"/>
    <w:rsid w:val="00867CA4"/>
    <w:rsid w:val="008725EE"/>
    <w:rsid w:val="0088370C"/>
    <w:rsid w:val="00890EA2"/>
    <w:rsid w:val="008A4C8A"/>
    <w:rsid w:val="008E1B6D"/>
    <w:rsid w:val="009114B6"/>
    <w:rsid w:val="009173BF"/>
    <w:rsid w:val="00945486"/>
    <w:rsid w:val="00960263"/>
    <w:rsid w:val="00960421"/>
    <w:rsid w:val="009663C8"/>
    <w:rsid w:val="00970027"/>
    <w:rsid w:val="00984489"/>
    <w:rsid w:val="0098675C"/>
    <w:rsid w:val="009B506F"/>
    <w:rsid w:val="009D00DC"/>
    <w:rsid w:val="009E6A5C"/>
    <w:rsid w:val="00A00D7C"/>
    <w:rsid w:val="00A04E7E"/>
    <w:rsid w:val="00A04F0E"/>
    <w:rsid w:val="00A0560E"/>
    <w:rsid w:val="00A20BD5"/>
    <w:rsid w:val="00A41793"/>
    <w:rsid w:val="00A42508"/>
    <w:rsid w:val="00A43C2D"/>
    <w:rsid w:val="00A47442"/>
    <w:rsid w:val="00A54AAB"/>
    <w:rsid w:val="00A712F4"/>
    <w:rsid w:val="00A85C2F"/>
    <w:rsid w:val="00AC4D27"/>
    <w:rsid w:val="00AC5D94"/>
    <w:rsid w:val="00AD02B1"/>
    <w:rsid w:val="00AD0BDF"/>
    <w:rsid w:val="00AD636D"/>
    <w:rsid w:val="00B06375"/>
    <w:rsid w:val="00B16102"/>
    <w:rsid w:val="00B23289"/>
    <w:rsid w:val="00B23842"/>
    <w:rsid w:val="00B271EF"/>
    <w:rsid w:val="00B318A6"/>
    <w:rsid w:val="00B46965"/>
    <w:rsid w:val="00B55DE0"/>
    <w:rsid w:val="00B577C1"/>
    <w:rsid w:val="00BA4468"/>
    <w:rsid w:val="00BB78CF"/>
    <w:rsid w:val="00BC445C"/>
    <w:rsid w:val="00BC4D68"/>
    <w:rsid w:val="00BD1EAB"/>
    <w:rsid w:val="00BE47AA"/>
    <w:rsid w:val="00BE72C2"/>
    <w:rsid w:val="00BF5246"/>
    <w:rsid w:val="00C111C2"/>
    <w:rsid w:val="00C16E4D"/>
    <w:rsid w:val="00C30360"/>
    <w:rsid w:val="00C338E6"/>
    <w:rsid w:val="00C415A9"/>
    <w:rsid w:val="00C46940"/>
    <w:rsid w:val="00C51932"/>
    <w:rsid w:val="00C5586E"/>
    <w:rsid w:val="00C55965"/>
    <w:rsid w:val="00C6230B"/>
    <w:rsid w:val="00C65C07"/>
    <w:rsid w:val="00C67120"/>
    <w:rsid w:val="00C775C4"/>
    <w:rsid w:val="00C85DDC"/>
    <w:rsid w:val="00C9458F"/>
    <w:rsid w:val="00CB27BD"/>
    <w:rsid w:val="00CB31FE"/>
    <w:rsid w:val="00CF2C3E"/>
    <w:rsid w:val="00D17C53"/>
    <w:rsid w:val="00D23FED"/>
    <w:rsid w:val="00D3239C"/>
    <w:rsid w:val="00D46852"/>
    <w:rsid w:val="00D50599"/>
    <w:rsid w:val="00D52E86"/>
    <w:rsid w:val="00D750E2"/>
    <w:rsid w:val="00D8352A"/>
    <w:rsid w:val="00DA29A2"/>
    <w:rsid w:val="00DA40D0"/>
    <w:rsid w:val="00DC2056"/>
    <w:rsid w:val="00DD59FF"/>
    <w:rsid w:val="00DE0429"/>
    <w:rsid w:val="00DF3072"/>
    <w:rsid w:val="00E00A87"/>
    <w:rsid w:val="00E06E81"/>
    <w:rsid w:val="00E34043"/>
    <w:rsid w:val="00E34101"/>
    <w:rsid w:val="00E63F34"/>
    <w:rsid w:val="00E6744A"/>
    <w:rsid w:val="00E94397"/>
    <w:rsid w:val="00E96914"/>
    <w:rsid w:val="00EA5F19"/>
    <w:rsid w:val="00EB47A0"/>
    <w:rsid w:val="00EC5500"/>
    <w:rsid w:val="00ED7407"/>
    <w:rsid w:val="00EE26AE"/>
    <w:rsid w:val="00EE41FC"/>
    <w:rsid w:val="00F12B30"/>
    <w:rsid w:val="00F17C3F"/>
    <w:rsid w:val="00F40417"/>
    <w:rsid w:val="00F46E10"/>
    <w:rsid w:val="00F47212"/>
    <w:rsid w:val="00F7052B"/>
    <w:rsid w:val="00F717BF"/>
    <w:rsid w:val="00F757F0"/>
    <w:rsid w:val="00F77F59"/>
    <w:rsid w:val="00F905F7"/>
    <w:rsid w:val="00FB135F"/>
    <w:rsid w:val="00FB5C02"/>
    <w:rsid w:val="00FB6DAC"/>
    <w:rsid w:val="00FE1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EA2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90EA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890EA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"/>
    <w:basedOn w:val="a3"/>
    <w:semiHidden/>
    <w:unhideWhenUsed/>
    <w:rsid w:val="00890EA2"/>
    <w:rPr>
      <w:rFonts w:cs="Arial"/>
    </w:rPr>
  </w:style>
  <w:style w:type="paragraph" w:customStyle="1" w:styleId="a6">
    <w:name w:val="Заголовок"/>
    <w:basedOn w:val="a"/>
    <w:next w:val="a3"/>
    <w:rsid w:val="00890EA2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6">
    <w:name w:val="Название6"/>
    <w:basedOn w:val="a"/>
    <w:rsid w:val="00890EA2"/>
    <w:pPr>
      <w:suppressLineNumbers/>
      <w:spacing w:before="120" w:after="120"/>
    </w:pPr>
    <w:rPr>
      <w:rFonts w:cs="Lucida Sans"/>
      <w:i/>
      <w:iCs/>
    </w:rPr>
  </w:style>
  <w:style w:type="paragraph" w:customStyle="1" w:styleId="8">
    <w:name w:val="Указатель8"/>
    <w:basedOn w:val="a"/>
    <w:rsid w:val="00890EA2"/>
    <w:pPr>
      <w:suppressLineNumbers/>
    </w:pPr>
    <w:rPr>
      <w:rFonts w:cs="Lucida Sans"/>
    </w:rPr>
  </w:style>
  <w:style w:type="paragraph" w:customStyle="1" w:styleId="2">
    <w:name w:val="Название объекта2"/>
    <w:basedOn w:val="a"/>
    <w:rsid w:val="00890EA2"/>
    <w:pPr>
      <w:suppressLineNumbers/>
      <w:spacing w:before="120" w:after="120"/>
    </w:pPr>
    <w:rPr>
      <w:rFonts w:cs="Mangal"/>
      <w:i/>
      <w:iCs/>
    </w:rPr>
  </w:style>
  <w:style w:type="paragraph" w:customStyle="1" w:styleId="7">
    <w:name w:val="Указатель7"/>
    <w:basedOn w:val="a"/>
    <w:rsid w:val="00890EA2"/>
    <w:pPr>
      <w:suppressLineNumbers/>
    </w:pPr>
    <w:rPr>
      <w:rFonts w:cs="Mangal"/>
    </w:rPr>
  </w:style>
  <w:style w:type="paragraph" w:customStyle="1" w:styleId="1">
    <w:name w:val="Название объекта1"/>
    <w:basedOn w:val="a"/>
    <w:rsid w:val="00890EA2"/>
    <w:pPr>
      <w:suppressLineNumbers/>
      <w:spacing w:before="120" w:after="120"/>
    </w:pPr>
    <w:rPr>
      <w:rFonts w:cs="Arial"/>
      <w:i/>
      <w:iCs/>
    </w:rPr>
  </w:style>
  <w:style w:type="paragraph" w:customStyle="1" w:styleId="60">
    <w:name w:val="Указатель6"/>
    <w:basedOn w:val="a"/>
    <w:rsid w:val="00890EA2"/>
    <w:pPr>
      <w:suppressLineNumbers/>
    </w:pPr>
    <w:rPr>
      <w:rFonts w:cs="Arial"/>
    </w:rPr>
  </w:style>
  <w:style w:type="paragraph" w:customStyle="1" w:styleId="5">
    <w:name w:val="Название5"/>
    <w:basedOn w:val="a"/>
    <w:rsid w:val="00890EA2"/>
    <w:pPr>
      <w:suppressLineNumbers/>
      <w:spacing w:before="120" w:after="120"/>
    </w:pPr>
    <w:rPr>
      <w:rFonts w:cs="Arial"/>
      <w:i/>
      <w:iCs/>
    </w:rPr>
  </w:style>
  <w:style w:type="paragraph" w:customStyle="1" w:styleId="50">
    <w:name w:val="Указатель5"/>
    <w:basedOn w:val="a"/>
    <w:rsid w:val="00890EA2"/>
    <w:pPr>
      <w:suppressLineNumbers/>
    </w:pPr>
    <w:rPr>
      <w:rFonts w:cs="Arial"/>
    </w:rPr>
  </w:style>
  <w:style w:type="paragraph" w:customStyle="1" w:styleId="4">
    <w:name w:val="Название4"/>
    <w:basedOn w:val="a"/>
    <w:rsid w:val="00890EA2"/>
    <w:pPr>
      <w:suppressLineNumbers/>
      <w:spacing w:before="120" w:after="120"/>
    </w:pPr>
    <w:rPr>
      <w:rFonts w:cs="Arial"/>
      <w:i/>
      <w:iCs/>
    </w:rPr>
  </w:style>
  <w:style w:type="paragraph" w:customStyle="1" w:styleId="40">
    <w:name w:val="Указатель4"/>
    <w:basedOn w:val="a"/>
    <w:rsid w:val="00890EA2"/>
    <w:pPr>
      <w:suppressLineNumbers/>
    </w:pPr>
    <w:rPr>
      <w:rFonts w:cs="Arial"/>
    </w:rPr>
  </w:style>
  <w:style w:type="paragraph" w:customStyle="1" w:styleId="3">
    <w:name w:val="Название3"/>
    <w:basedOn w:val="a"/>
    <w:rsid w:val="00890EA2"/>
    <w:pPr>
      <w:suppressLineNumbers/>
      <w:spacing w:before="120" w:after="120"/>
    </w:pPr>
    <w:rPr>
      <w:rFonts w:cs="Arial"/>
      <w:i/>
      <w:iCs/>
    </w:rPr>
  </w:style>
  <w:style w:type="paragraph" w:customStyle="1" w:styleId="30">
    <w:name w:val="Указатель3"/>
    <w:basedOn w:val="a"/>
    <w:rsid w:val="00890EA2"/>
    <w:pPr>
      <w:suppressLineNumbers/>
    </w:pPr>
    <w:rPr>
      <w:rFonts w:cs="Arial"/>
    </w:rPr>
  </w:style>
  <w:style w:type="paragraph" w:customStyle="1" w:styleId="20">
    <w:name w:val="Название2"/>
    <w:basedOn w:val="a"/>
    <w:rsid w:val="00890EA2"/>
    <w:pPr>
      <w:suppressLineNumbers/>
      <w:spacing w:before="120" w:after="120"/>
    </w:pPr>
    <w:rPr>
      <w:rFonts w:cs="Arial"/>
      <w:i/>
      <w:iCs/>
    </w:rPr>
  </w:style>
  <w:style w:type="paragraph" w:customStyle="1" w:styleId="21">
    <w:name w:val="Указатель2"/>
    <w:basedOn w:val="a"/>
    <w:rsid w:val="00890EA2"/>
    <w:pPr>
      <w:suppressLineNumbers/>
    </w:pPr>
    <w:rPr>
      <w:rFonts w:cs="Arial"/>
    </w:rPr>
  </w:style>
  <w:style w:type="paragraph" w:customStyle="1" w:styleId="10">
    <w:name w:val="Название1"/>
    <w:basedOn w:val="a"/>
    <w:rsid w:val="00890EA2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Указатель1"/>
    <w:basedOn w:val="a"/>
    <w:rsid w:val="00890EA2"/>
    <w:pPr>
      <w:suppressLineNumbers/>
    </w:pPr>
    <w:rPr>
      <w:rFonts w:cs="Arial"/>
    </w:rPr>
  </w:style>
  <w:style w:type="paragraph" w:customStyle="1" w:styleId="a7">
    <w:name w:val="Содержимое таблицы"/>
    <w:basedOn w:val="a"/>
    <w:rsid w:val="00890EA2"/>
    <w:pPr>
      <w:suppressLineNumbers/>
    </w:pPr>
  </w:style>
  <w:style w:type="paragraph" w:customStyle="1" w:styleId="a8">
    <w:name w:val="Заголовок таблицы"/>
    <w:basedOn w:val="a7"/>
    <w:rsid w:val="00890EA2"/>
    <w:pPr>
      <w:jc w:val="center"/>
    </w:pPr>
    <w:rPr>
      <w:b/>
      <w:bCs/>
    </w:rPr>
  </w:style>
  <w:style w:type="character" w:customStyle="1" w:styleId="70">
    <w:name w:val="Основной шрифт абзаца7"/>
    <w:rsid w:val="00890EA2"/>
  </w:style>
  <w:style w:type="character" w:customStyle="1" w:styleId="61">
    <w:name w:val="Основной шрифт абзаца6"/>
    <w:rsid w:val="00890EA2"/>
  </w:style>
  <w:style w:type="character" w:customStyle="1" w:styleId="51">
    <w:name w:val="Основной шрифт абзаца5"/>
    <w:rsid w:val="00890EA2"/>
  </w:style>
  <w:style w:type="character" w:customStyle="1" w:styleId="41">
    <w:name w:val="Основной шрифт абзаца4"/>
    <w:rsid w:val="00890EA2"/>
  </w:style>
  <w:style w:type="character" w:customStyle="1" w:styleId="31">
    <w:name w:val="Основной шрифт абзаца3"/>
    <w:rsid w:val="00890EA2"/>
  </w:style>
  <w:style w:type="character" w:customStyle="1" w:styleId="22">
    <w:name w:val="Основной шрифт абзаца2"/>
    <w:rsid w:val="00890EA2"/>
  </w:style>
  <w:style w:type="character" w:customStyle="1" w:styleId="12">
    <w:name w:val="Основной шрифт абзаца1"/>
    <w:rsid w:val="00890EA2"/>
  </w:style>
  <w:style w:type="character" w:customStyle="1" w:styleId="80">
    <w:name w:val="Основной шрифт абзаца8"/>
    <w:rsid w:val="00890EA2"/>
  </w:style>
  <w:style w:type="paragraph" w:customStyle="1" w:styleId="ConsPlusTitle">
    <w:name w:val="ConsPlusTitle"/>
    <w:rsid w:val="0037113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9B50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506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D6EBD5-5810-4E61-A058-07350430E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8</cp:revision>
  <cp:lastPrinted>2020-10-06T06:38:00Z</cp:lastPrinted>
  <dcterms:created xsi:type="dcterms:W3CDTF">2020-09-30T06:03:00Z</dcterms:created>
  <dcterms:modified xsi:type="dcterms:W3CDTF">2021-01-28T06:01:00Z</dcterms:modified>
</cp:coreProperties>
</file>